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1AE7" w:rsidRDefault="004E1AE7" w:rsidP="00974A27">
      <w:pPr>
        <w:spacing w:after="0" w:line="480" w:lineRule="auto"/>
        <w:rPr>
          <w:rFonts w:ascii="Times New Roman" w:hAnsi="Times New Roman" w:cs="Times New Roman"/>
          <w:sz w:val="24"/>
          <w:szCs w:val="24"/>
        </w:rPr>
      </w:pPr>
    </w:p>
    <w:p w:rsidR="004E1AE7" w:rsidRDefault="004E1AE7" w:rsidP="00974A27">
      <w:pPr>
        <w:spacing w:after="0" w:line="480" w:lineRule="auto"/>
        <w:rPr>
          <w:rFonts w:ascii="Times New Roman" w:hAnsi="Times New Roman" w:cs="Times New Roman"/>
          <w:sz w:val="24"/>
          <w:szCs w:val="24"/>
        </w:rPr>
      </w:pPr>
    </w:p>
    <w:p w:rsidR="004E1AE7" w:rsidRDefault="004E1AE7" w:rsidP="00974A27">
      <w:pPr>
        <w:spacing w:after="0" w:line="480" w:lineRule="auto"/>
        <w:rPr>
          <w:rFonts w:ascii="Times New Roman" w:hAnsi="Times New Roman" w:cs="Times New Roman"/>
          <w:sz w:val="24"/>
          <w:szCs w:val="24"/>
        </w:rPr>
      </w:pPr>
    </w:p>
    <w:p w:rsidR="004E1AE7" w:rsidRDefault="004E1AE7" w:rsidP="00974A27">
      <w:pPr>
        <w:spacing w:after="0" w:line="480" w:lineRule="auto"/>
        <w:rPr>
          <w:rFonts w:ascii="Times New Roman" w:hAnsi="Times New Roman" w:cs="Times New Roman"/>
          <w:sz w:val="24"/>
          <w:szCs w:val="24"/>
        </w:rPr>
      </w:pPr>
    </w:p>
    <w:p w:rsidR="004E1AE7" w:rsidRDefault="004E1AE7" w:rsidP="00974A27">
      <w:pPr>
        <w:spacing w:after="0" w:line="480" w:lineRule="auto"/>
        <w:rPr>
          <w:rFonts w:ascii="Times New Roman" w:hAnsi="Times New Roman" w:cs="Times New Roman"/>
          <w:sz w:val="24"/>
          <w:szCs w:val="24"/>
        </w:rPr>
      </w:pPr>
    </w:p>
    <w:p w:rsidR="004E1AE7" w:rsidRDefault="004E1AE7" w:rsidP="004E1AE7">
      <w:pPr>
        <w:spacing w:after="0" w:line="480" w:lineRule="auto"/>
        <w:jc w:val="center"/>
        <w:rPr>
          <w:rFonts w:ascii="Times New Roman" w:hAnsi="Times New Roman" w:cs="Times New Roman"/>
          <w:sz w:val="24"/>
          <w:szCs w:val="24"/>
        </w:rPr>
      </w:pPr>
    </w:p>
    <w:p w:rsidR="004E1AE7" w:rsidRDefault="004E1AE7" w:rsidP="004E1AE7">
      <w:pPr>
        <w:spacing w:after="0" w:line="480" w:lineRule="auto"/>
        <w:jc w:val="center"/>
        <w:rPr>
          <w:rFonts w:ascii="Times New Roman" w:hAnsi="Times New Roman" w:cs="Times New Roman"/>
          <w:sz w:val="24"/>
          <w:szCs w:val="24"/>
        </w:rPr>
      </w:pPr>
    </w:p>
    <w:p w:rsidR="004E1AE7" w:rsidRDefault="004E1AE7" w:rsidP="004E1AE7">
      <w:pPr>
        <w:spacing w:after="0" w:line="480" w:lineRule="auto"/>
        <w:jc w:val="center"/>
        <w:rPr>
          <w:rFonts w:ascii="Times New Roman" w:hAnsi="Times New Roman" w:cs="Times New Roman"/>
          <w:sz w:val="24"/>
          <w:szCs w:val="24"/>
        </w:rPr>
      </w:pPr>
      <w:r w:rsidRPr="004E1AE7">
        <w:rPr>
          <w:rFonts w:ascii="Times New Roman" w:hAnsi="Times New Roman" w:cs="Times New Roman"/>
          <w:sz w:val="24"/>
          <w:szCs w:val="24"/>
        </w:rPr>
        <w:t>PSALM 19:7-14</w:t>
      </w:r>
    </w:p>
    <w:p w:rsidR="004E1AE7" w:rsidRDefault="004E1AE7" w:rsidP="004E1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1AE7" w:rsidRDefault="004E1AE7" w:rsidP="004E1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4E1AE7" w:rsidRDefault="004E1AE7" w:rsidP="004E1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E1AE7" w:rsidRDefault="004E1AE7">
      <w:pPr>
        <w:rPr>
          <w:rFonts w:ascii="Times New Roman" w:hAnsi="Times New Roman" w:cs="Times New Roman"/>
          <w:sz w:val="24"/>
          <w:szCs w:val="24"/>
        </w:rPr>
      </w:pPr>
      <w:r>
        <w:rPr>
          <w:rFonts w:ascii="Times New Roman" w:hAnsi="Times New Roman" w:cs="Times New Roman"/>
          <w:sz w:val="24"/>
          <w:szCs w:val="24"/>
        </w:rPr>
        <w:br w:type="page"/>
      </w:r>
    </w:p>
    <w:p w:rsidR="00BE50AB" w:rsidRPr="00974A27" w:rsidRDefault="00BE50AB" w:rsidP="00974A27">
      <w:pPr>
        <w:spacing w:after="0" w:line="480" w:lineRule="auto"/>
        <w:rPr>
          <w:rFonts w:ascii="Times New Roman" w:hAnsi="Times New Roman" w:cs="Times New Roman"/>
          <w:b/>
          <w:sz w:val="24"/>
          <w:szCs w:val="24"/>
        </w:rPr>
      </w:pPr>
      <w:r w:rsidRPr="00974A27">
        <w:rPr>
          <w:rFonts w:ascii="Times New Roman" w:hAnsi="Times New Roman" w:cs="Times New Roman"/>
          <w:b/>
          <w:sz w:val="24"/>
          <w:szCs w:val="24"/>
        </w:rPr>
        <w:lastRenderedPageBreak/>
        <w:t xml:space="preserve">Writing Assignment 1: Using Psalm 19:7-14, write a 500-word response on how the Bible guides us in the area of organizational behavior. Provide and explain relevant workplace examples. </w:t>
      </w:r>
    </w:p>
    <w:p w:rsidR="006E651E" w:rsidRPr="00974A27" w:rsidRDefault="006E651E" w:rsidP="00974A27">
      <w:pPr>
        <w:spacing w:after="0" w:line="480" w:lineRule="auto"/>
        <w:ind w:firstLine="720"/>
        <w:rPr>
          <w:rFonts w:ascii="Times New Roman" w:hAnsi="Times New Roman" w:cs="Times New Roman"/>
          <w:sz w:val="24"/>
          <w:szCs w:val="24"/>
        </w:rPr>
      </w:pPr>
      <w:r w:rsidRPr="00974A27">
        <w:rPr>
          <w:rFonts w:ascii="Times New Roman" w:hAnsi="Times New Roman" w:cs="Times New Roman"/>
          <w:sz w:val="24"/>
          <w:szCs w:val="24"/>
        </w:rPr>
        <w:t xml:space="preserve">As we grew up, it is clear that we were most of the time reassured that the Bible got all the answers to the problems people were going through.  This simple principle played a part in helping the people seek guidance from the Lord in every sphere of life; even if the perfection may not be 100 percent, the fact remains each individual, in one way or the other, trust in God by any means. Therefore, focusing on Psalms, we are usually faced by the truth that the methods and the </w:t>
      </w:r>
      <w:r w:rsidR="00974A27" w:rsidRPr="00974A27">
        <w:rPr>
          <w:rFonts w:ascii="Times New Roman" w:hAnsi="Times New Roman" w:cs="Times New Roman"/>
          <w:sz w:val="24"/>
          <w:szCs w:val="24"/>
        </w:rPr>
        <w:t>Lord’s</w:t>
      </w:r>
      <w:r w:rsidRPr="00974A27">
        <w:rPr>
          <w:rFonts w:ascii="Times New Roman" w:hAnsi="Times New Roman" w:cs="Times New Roman"/>
          <w:sz w:val="24"/>
          <w:szCs w:val="24"/>
        </w:rPr>
        <w:t xml:space="preserve"> guidance are always trustworthy and, at the same time, perfect, and thus, it will bring more clarity and happiness to us. There are several Bible examples on handling others and mostly when it comes to matters of organizational behavior.</w:t>
      </w:r>
    </w:p>
    <w:p w:rsidR="006E651E" w:rsidRPr="00974A27" w:rsidRDefault="006E651E" w:rsidP="00974A27">
      <w:pPr>
        <w:spacing w:after="0" w:line="480" w:lineRule="auto"/>
        <w:ind w:firstLine="720"/>
        <w:rPr>
          <w:rFonts w:ascii="Times New Roman" w:hAnsi="Times New Roman" w:cs="Times New Roman"/>
          <w:sz w:val="24"/>
          <w:szCs w:val="24"/>
        </w:rPr>
      </w:pPr>
      <w:r w:rsidRPr="00974A27">
        <w:rPr>
          <w:rFonts w:ascii="Times New Roman" w:hAnsi="Times New Roman" w:cs="Times New Roman"/>
          <w:sz w:val="24"/>
          <w:szCs w:val="24"/>
        </w:rPr>
        <w:t xml:space="preserve">"For as the body is one and has many members, but all the members of that one body, being many, are one body, so also is Christ. It is clear that we are baptized into one body by one Spirit, it doesn't matter with the way the person is, whether free or slaves, whether Greeks or Jews, we are all made into drinking in one Spirit. The body consists of many members and not one (1 Corinthians 12:12-14, NIV). Therefore, it is essential to know that you will get involved with many people coming from different backgrounds and have perceptions that are also different, like, for instance, different beliefs, thoughts, and attitudes. Therefore, it is important not to stereotype and classify individual due to the individual's diversity. We should always remember that the Lord created them and that we are all created in God's image and likeness. Therefore we are part of </w:t>
      </w:r>
      <w:r w:rsidR="00974A27" w:rsidRPr="00974A27">
        <w:rPr>
          <w:rFonts w:ascii="Times New Roman" w:hAnsi="Times New Roman" w:cs="Times New Roman"/>
          <w:sz w:val="24"/>
          <w:szCs w:val="24"/>
        </w:rPr>
        <w:t>Christ’s</w:t>
      </w:r>
      <w:r w:rsidRPr="00974A27">
        <w:rPr>
          <w:rFonts w:ascii="Times New Roman" w:hAnsi="Times New Roman" w:cs="Times New Roman"/>
          <w:sz w:val="24"/>
          <w:szCs w:val="24"/>
        </w:rPr>
        <w:t xml:space="preserve"> body in one way or another. It is essential to know that our own needs bring perceptions in most of the cases. Whenever possible, both the employees and the managers should always have that perception (Ivancevich, Konopaske, Matteson, p. 98).</w:t>
      </w:r>
    </w:p>
    <w:p w:rsidR="006E651E" w:rsidRPr="00974A27" w:rsidRDefault="006E651E" w:rsidP="00974A27">
      <w:pPr>
        <w:spacing w:after="0" w:line="480" w:lineRule="auto"/>
        <w:ind w:firstLine="720"/>
        <w:rPr>
          <w:rFonts w:ascii="Times New Roman" w:hAnsi="Times New Roman" w:cs="Times New Roman"/>
          <w:sz w:val="24"/>
          <w:szCs w:val="24"/>
        </w:rPr>
      </w:pPr>
      <w:r w:rsidRPr="00974A27">
        <w:rPr>
          <w:rFonts w:ascii="Times New Roman" w:hAnsi="Times New Roman" w:cs="Times New Roman"/>
          <w:sz w:val="24"/>
          <w:szCs w:val="24"/>
        </w:rPr>
        <w:lastRenderedPageBreak/>
        <w:t>For instance, there comes a time not long ago where there arises an issue, and the patient decided to insult one of my front desk employees due to the color of the blue hair. Apart from that, the upset patient went ahead, telling the employee how unintelligent and unprofessional he was due to the hair color. After having a long discussion with the patient, it was clear that the daughter, who was a rebellious teenager, had just dyed her hair blue; that is why she went ahead, judging the employee the way she did. The reason why the Bible expresses in Psalm 19:11 is that sometimes not understanding our own needs brings in many issues but who can discern their own errors? Forgive my hidden faults". As human beings, it is clear to have it in mind that only God can reveal specific areas of need to us. Also, it is essential to note that there are also needs that only God can fulfill because we all react in different ways and emotions, as elaborated in our textbook.</w:t>
      </w:r>
    </w:p>
    <w:p w:rsidR="00CB00ED" w:rsidRPr="00974A27" w:rsidRDefault="006E651E" w:rsidP="00974A27">
      <w:pPr>
        <w:spacing w:after="0" w:line="480" w:lineRule="auto"/>
        <w:ind w:firstLine="720"/>
        <w:rPr>
          <w:rFonts w:ascii="Times New Roman" w:hAnsi="Times New Roman" w:cs="Times New Roman"/>
          <w:sz w:val="24"/>
          <w:szCs w:val="24"/>
        </w:rPr>
      </w:pPr>
      <w:r w:rsidRPr="00974A27">
        <w:rPr>
          <w:rFonts w:ascii="Times New Roman" w:hAnsi="Times New Roman" w:cs="Times New Roman"/>
          <w:sz w:val="24"/>
          <w:szCs w:val="24"/>
        </w:rPr>
        <w:t>Eventually, the good Lord is always after us keeping his own words in our hearts and minds forever. "May these words of my mouth and this meditation of my heart be pleasing in your sight, Lord, my Rock, and my Redeemer" (Proverbs 19:14). Before coming up with any decision, Lord always wants us to seek Him first and to give Him a chance to Mold us to be the kind of person that He wants us to be. Like for instance, if you could have had the opportunity of meeting me sometimes back say eight or nine years prior, it is clear that I was not humble and patient as I am now. As I get to know the Lord, He started making ways and working in many of my life's areas and enlightening me on making my areas of life better. He started working at the root of the issues and gave me the courage needed to follow Him even when I did not comprehend what He was doing.</w:t>
      </w:r>
    </w:p>
    <w:p w:rsidR="009975AA" w:rsidRDefault="00BD5228" w:rsidP="00BE50AB"/>
    <w:sectPr w:rsidR="009975AA" w:rsidSect="004E1A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519D" w:rsidRDefault="00AD519D" w:rsidP="004E1AE7">
      <w:pPr>
        <w:spacing w:after="0" w:line="240" w:lineRule="auto"/>
      </w:pPr>
      <w:r>
        <w:separator/>
      </w:r>
    </w:p>
  </w:endnote>
  <w:endnote w:type="continuationSeparator" w:id="0">
    <w:p w:rsidR="00AD519D" w:rsidRDefault="00AD519D" w:rsidP="004E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519D" w:rsidRDefault="00AD519D" w:rsidP="004E1AE7">
      <w:pPr>
        <w:spacing w:after="0" w:line="240" w:lineRule="auto"/>
      </w:pPr>
      <w:r>
        <w:separator/>
      </w:r>
    </w:p>
  </w:footnote>
  <w:footnote w:type="continuationSeparator" w:id="0">
    <w:p w:rsidR="00AD519D" w:rsidRDefault="00AD519D" w:rsidP="004E1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1AE7" w:rsidRDefault="004E1AE7">
    <w:pPr>
      <w:pStyle w:val="Header"/>
    </w:pPr>
    <w:r w:rsidRPr="004E1AE7">
      <w:t>PSALM 19:7-14</w:t>
    </w:r>
    <w:r>
      <w:tab/>
    </w:r>
    <w:r>
      <w:tab/>
    </w:r>
    <w:r>
      <w:fldChar w:fldCharType="begin"/>
    </w:r>
    <w:r>
      <w:instrText xml:space="preserve"> PAGE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1AE7" w:rsidRPr="004E1AE7" w:rsidRDefault="004E1AE7">
    <w:pPr>
      <w:pStyle w:val="Header"/>
      <w:rPr>
        <w:rFonts w:ascii="Times New Roman" w:hAnsi="Times New Roman" w:cs="Times New Roman"/>
        <w:sz w:val="24"/>
        <w:szCs w:val="24"/>
      </w:rPr>
    </w:pPr>
    <w:r w:rsidRPr="004E1AE7">
      <w:rPr>
        <w:rFonts w:ascii="Times New Roman" w:hAnsi="Times New Roman" w:cs="Times New Roman"/>
        <w:sz w:val="24"/>
        <w:szCs w:val="24"/>
      </w:rPr>
      <w:t>Running head: PSALM 19:7-14</w:t>
    </w:r>
    <w:r>
      <w:rPr>
        <w:rFonts w:ascii="Times New Roman" w:hAnsi="Times New Roman" w:cs="Times New Roman"/>
        <w:sz w:val="24"/>
        <w:szCs w:val="24"/>
      </w:rPr>
      <w:tab/>
    </w:r>
    <w:r>
      <w:rPr>
        <w:rFonts w:ascii="Times New Roman" w:hAnsi="Times New Roman" w:cs="Times New Roman"/>
        <w:sz w:val="24"/>
        <w:szCs w:val="24"/>
      </w:rPr>
      <w:tab/>
    </w:r>
    <w:r w:rsidRPr="004E1AE7">
      <w:rPr>
        <w:rFonts w:ascii="Times New Roman" w:hAnsi="Times New Roman" w:cs="Times New Roman"/>
        <w:sz w:val="24"/>
        <w:szCs w:val="24"/>
      </w:rPr>
      <w:fldChar w:fldCharType="begin"/>
    </w:r>
    <w:r w:rsidRPr="004E1AE7">
      <w:rPr>
        <w:rFonts w:ascii="Times New Roman" w:hAnsi="Times New Roman" w:cs="Times New Roman"/>
        <w:sz w:val="24"/>
        <w:szCs w:val="24"/>
      </w:rPr>
      <w:instrText xml:space="preserve"> PAGE   \* MERGEFORMAT </w:instrText>
    </w:r>
    <w:r w:rsidRPr="004E1AE7">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1AE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0AB"/>
    <w:rsid w:val="004E1AE7"/>
    <w:rsid w:val="00566D7D"/>
    <w:rsid w:val="00660E91"/>
    <w:rsid w:val="006E651E"/>
    <w:rsid w:val="00844081"/>
    <w:rsid w:val="00974A27"/>
    <w:rsid w:val="00A93044"/>
    <w:rsid w:val="00AD519D"/>
    <w:rsid w:val="00BD5228"/>
    <w:rsid w:val="00BE50AB"/>
    <w:rsid w:val="00C92944"/>
    <w:rsid w:val="00CB00ED"/>
    <w:rsid w:val="00D71DC0"/>
    <w:rsid w:val="00EC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21B08-0B98-49C7-8898-13D2EFF6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AE7"/>
  </w:style>
  <w:style w:type="paragraph" w:styleId="Footer">
    <w:name w:val="footer"/>
    <w:basedOn w:val="Normal"/>
    <w:link w:val="FooterChar"/>
    <w:uiPriority w:val="99"/>
    <w:unhideWhenUsed/>
    <w:rsid w:val="004E1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2020-09-05T14:08:00Z</dcterms:created>
  <dcterms:modified xsi:type="dcterms:W3CDTF">2020-09-05T14:08:00Z</dcterms:modified>
</cp:coreProperties>
</file>